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0B116" w14:textId="568CE791" w:rsidR="00C52909" w:rsidRPr="005A5972" w:rsidRDefault="00282ACA" w:rsidP="005725A4">
      <w:pPr>
        <w:shd w:val="clear" w:color="auto" w:fill="8DB3E2" w:themeFill="text2" w:themeFillTint="66"/>
        <w:ind w:left="-90" w:right="-198"/>
        <w:jc w:val="center"/>
        <w:rPr>
          <w:rFonts w:ascii="Arial" w:eastAsia="Times New Roman" w:hAnsi="Arial" w:cs="Arial"/>
          <w:b/>
          <w:sz w:val="32"/>
          <w:szCs w:val="28"/>
        </w:rPr>
      </w:pPr>
      <w:proofErr w:type="spellStart"/>
      <w:r w:rsidRPr="005A5972">
        <w:rPr>
          <w:rFonts w:ascii="Arial" w:eastAsia="Times New Roman" w:hAnsi="Arial" w:cs="Arial"/>
          <w:b/>
          <w:sz w:val="32"/>
          <w:szCs w:val="28"/>
        </w:rPr>
        <w:t>Cellphilm</w:t>
      </w:r>
      <w:proofErr w:type="spellEnd"/>
      <w:r w:rsidRPr="005A5972">
        <w:rPr>
          <w:rFonts w:ascii="Arial" w:eastAsia="Times New Roman" w:hAnsi="Arial" w:cs="Arial"/>
          <w:b/>
          <w:sz w:val="32"/>
          <w:szCs w:val="28"/>
        </w:rPr>
        <w:t xml:space="preserve"> Rubric</w:t>
      </w:r>
      <w:r w:rsidR="00883905" w:rsidRPr="005A5972">
        <w:rPr>
          <w:rFonts w:ascii="Arial" w:eastAsia="Times New Roman" w:hAnsi="Arial" w:cs="Arial"/>
          <w:b/>
          <w:sz w:val="32"/>
          <w:szCs w:val="28"/>
        </w:rPr>
        <w:t xml:space="preserve"> </w:t>
      </w:r>
    </w:p>
    <w:tbl>
      <w:tblPr>
        <w:tblStyle w:val="a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3"/>
        <w:gridCol w:w="1185"/>
        <w:gridCol w:w="3600"/>
        <w:gridCol w:w="3690"/>
        <w:gridCol w:w="3787"/>
      </w:tblGrid>
      <w:tr w:rsidR="005A5972" w:rsidRPr="005A5972" w14:paraId="26BD66A1" w14:textId="77777777" w:rsidTr="005A5972">
        <w:tc>
          <w:tcPr>
            <w:tcW w:w="2163" w:type="dxa"/>
            <w:vAlign w:val="center"/>
          </w:tcPr>
          <w:p w14:paraId="14D7D3F8" w14:textId="77777777" w:rsidR="005A5972" w:rsidRPr="005A5972" w:rsidRDefault="005A5972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85" w:type="dxa"/>
            <w:vAlign w:val="center"/>
          </w:tcPr>
          <w:p w14:paraId="29C5E53D" w14:textId="2997DC8A" w:rsidR="005A5972" w:rsidRPr="005A5972" w:rsidRDefault="005A5972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Missing</w:t>
            </w:r>
            <w:r w:rsidR="003E6E2E">
              <w:rPr>
                <w:rFonts w:ascii="Arial" w:eastAsia="Times New Roman" w:hAnsi="Arial" w:cs="Arial"/>
                <w:b/>
              </w:rPr>
              <w:t>:</w:t>
            </w:r>
          </w:p>
          <w:p w14:paraId="36EB7D01" w14:textId="27A4B71F" w:rsidR="005A5972" w:rsidRPr="005A5972" w:rsidRDefault="005A5972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0 points</w:t>
            </w:r>
          </w:p>
        </w:tc>
        <w:tc>
          <w:tcPr>
            <w:tcW w:w="3600" w:type="dxa"/>
            <w:vAlign w:val="center"/>
          </w:tcPr>
          <w:p w14:paraId="0A08F6AF" w14:textId="14EC4C54" w:rsidR="005A5972" w:rsidRDefault="005A5972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Needs Improvement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  <w:p w14:paraId="032753C7" w14:textId="3A02AF24" w:rsidR="005A5972" w:rsidRPr="005A5972" w:rsidRDefault="005A5972" w:rsidP="005A5972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b/>
              </w:rPr>
              <w:t>1 p</w:t>
            </w:r>
            <w:r>
              <w:rPr>
                <w:rFonts w:ascii="Arial" w:eastAsia="Times New Roman" w:hAnsi="Arial" w:cs="Arial"/>
                <w:b/>
              </w:rPr>
              <w:t>oint</w:t>
            </w:r>
          </w:p>
        </w:tc>
        <w:tc>
          <w:tcPr>
            <w:tcW w:w="3690" w:type="dxa"/>
            <w:vAlign w:val="center"/>
          </w:tcPr>
          <w:p w14:paraId="75E06407" w14:textId="77777777" w:rsidR="005A5972" w:rsidRDefault="005A5972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Good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Pr="005A5972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16C5A68D" w14:textId="732E700C" w:rsidR="005A5972" w:rsidRPr="005A5972" w:rsidRDefault="005A5972" w:rsidP="005A5972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b/>
              </w:rPr>
              <w:t>2 p</w:t>
            </w:r>
            <w:r>
              <w:rPr>
                <w:rFonts w:ascii="Arial" w:eastAsia="Times New Roman" w:hAnsi="Arial" w:cs="Arial"/>
                <w:b/>
              </w:rPr>
              <w:t>oints</w:t>
            </w:r>
          </w:p>
        </w:tc>
        <w:tc>
          <w:tcPr>
            <w:tcW w:w="3787" w:type="dxa"/>
            <w:vAlign w:val="center"/>
          </w:tcPr>
          <w:p w14:paraId="65B4C2E3" w14:textId="77777777" w:rsidR="005A5972" w:rsidRDefault="005A5972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Excellent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Pr="005A5972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37933DFA" w14:textId="35D6595A" w:rsidR="005A5972" w:rsidRPr="005A5972" w:rsidRDefault="005A5972" w:rsidP="005A5972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b/>
              </w:rPr>
              <w:t>3 p</w:t>
            </w:r>
            <w:r>
              <w:rPr>
                <w:rFonts w:ascii="Arial" w:eastAsia="Times New Roman" w:hAnsi="Arial" w:cs="Arial"/>
                <w:b/>
              </w:rPr>
              <w:t>oints</w:t>
            </w:r>
          </w:p>
        </w:tc>
      </w:tr>
      <w:tr w:rsidR="00E12645" w:rsidRPr="005A5972" w14:paraId="69E187E5" w14:textId="77777777" w:rsidTr="003E6E2E">
        <w:tc>
          <w:tcPr>
            <w:tcW w:w="2163" w:type="dxa"/>
            <w:vAlign w:val="center"/>
          </w:tcPr>
          <w:p w14:paraId="3C0DCDF6" w14:textId="77777777" w:rsidR="00623E51" w:rsidRPr="005A5972" w:rsidRDefault="00623E51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Quality of Content</w:t>
            </w:r>
          </w:p>
        </w:tc>
        <w:tc>
          <w:tcPr>
            <w:tcW w:w="1185" w:type="dxa"/>
            <w:vAlign w:val="center"/>
          </w:tcPr>
          <w:p w14:paraId="59CA2FFB" w14:textId="4E663463" w:rsidR="00623E51" w:rsidRPr="005A5972" w:rsidRDefault="00623E51" w:rsidP="003E6E2E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M</w:t>
            </w:r>
            <w:r w:rsidR="005A5972" w:rsidRPr="005A5972">
              <w:rPr>
                <w:rFonts w:ascii="Arial" w:eastAsia="Times New Roman" w:hAnsi="Arial" w:cs="Arial"/>
                <w:i/>
              </w:rPr>
              <w:t>issing</w:t>
            </w:r>
          </w:p>
        </w:tc>
        <w:tc>
          <w:tcPr>
            <w:tcW w:w="3600" w:type="dxa"/>
          </w:tcPr>
          <w:p w14:paraId="3484C850" w14:textId="77777777" w:rsidR="005A5972" w:rsidRPr="005A5972" w:rsidRDefault="005A5972" w:rsidP="009E6F6A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 xml:space="preserve">Needs Improvement </w:t>
            </w:r>
          </w:p>
          <w:p w14:paraId="2857A919" w14:textId="17626336" w:rsidR="00623E51" w:rsidRPr="005A5972" w:rsidRDefault="00623E51" w:rsidP="009E6F6A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 xml:space="preserve">Information is inaccurate, unclear, incomplete, not up to date or lacking critical steps or explanation. </w:t>
            </w:r>
          </w:p>
        </w:tc>
        <w:tc>
          <w:tcPr>
            <w:tcW w:w="3690" w:type="dxa"/>
          </w:tcPr>
          <w:p w14:paraId="45FEF754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Good</w:t>
            </w:r>
          </w:p>
          <w:p w14:paraId="616323C9" w14:textId="769B1D1C" w:rsidR="00623E51" w:rsidRPr="005A5972" w:rsidRDefault="00623E51" w:rsidP="009E6F6A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 xml:space="preserve">Either too much or too little information provided, but it is accurate and relatively complete. </w:t>
            </w:r>
          </w:p>
        </w:tc>
        <w:tc>
          <w:tcPr>
            <w:tcW w:w="3787" w:type="dxa"/>
          </w:tcPr>
          <w:p w14:paraId="3360C0CB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Excellent</w:t>
            </w:r>
          </w:p>
          <w:p w14:paraId="21D0FF5E" w14:textId="4676F020" w:rsidR="00623E51" w:rsidRPr="005A5972" w:rsidRDefault="00623E51" w:rsidP="009E6F6A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 xml:space="preserve">Information is accurate, clear, concise and complete. </w:t>
            </w:r>
          </w:p>
        </w:tc>
      </w:tr>
      <w:tr w:rsidR="00E12645" w:rsidRPr="005A5972" w14:paraId="002DD377" w14:textId="77777777" w:rsidTr="003E6E2E">
        <w:tc>
          <w:tcPr>
            <w:tcW w:w="2163" w:type="dxa"/>
            <w:vAlign w:val="center"/>
          </w:tcPr>
          <w:p w14:paraId="0C2758BA" w14:textId="367E04EF" w:rsidR="00623E51" w:rsidRPr="005A5972" w:rsidRDefault="00623E51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Goals</w:t>
            </w:r>
            <w:r w:rsidR="005A5972">
              <w:rPr>
                <w:rFonts w:ascii="Arial" w:eastAsia="Times New Roman" w:hAnsi="Arial" w:cs="Arial"/>
                <w:b/>
              </w:rPr>
              <w:t xml:space="preserve"> </w:t>
            </w:r>
            <w:r w:rsidRPr="005A5972">
              <w:rPr>
                <w:rFonts w:ascii="Arial" w:eastAsia="Times New Roman" w:hAnsi="Arial" w:cs="Arial"/>
                <w:b/>
              </w:rPr>
              <w:t>/</w:t>
            </w:r>
            <w:r w:rsidR="005A5972">
              <w:rPr>
                <w:rFonts w:ascii="Arial" w:eastAsia="Times New Roman" w:hAnsi="Arial" w:cs="Arial"/>
                <w:b/>
              </w:rPr>
              <w:t xml:space="preserve"> </w:t>
            </w:r>
            <w:r w:rsidRPr="005A5972">
              <w:rPr>
                <w:rFonts w:ascii="Arial" w:eastAsia="Times New Roman" w:hAnsi="Arial" w:cs="Arial"/>
                <w:b/>
              </w:rPr>
              <w:t>Objectives of Video</w:t>
            </w:r>
          </w:p>
        </w:tc>
        <w:tc>
          <w:tcPr>
            <w:tcW w:w="1185" w:type="dxa"/>
            <w:vAlign w:val="center"/>
          </w:tcPr>
          <w:p w14:paraId="511CC73A" w14:textId="508FAAC7" w:rsidR="00623E51" w:rsidRPr="005A5972" w:rsidRDefault="005A5972" w:rsidP="003E6E2E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Missing</w:t>
            </w:r>
          </w:p>
        </w:tc>
        <w:tc>
          <w:tcPr>
            <w:tcW w:w="3600" w:type="dxa"/>
          </w:tcPr>
          <w:p w14:paraId="5C8386B3" w14:textId="1FF43FEC" w:rsidR="00623E51" w:rsidRPr="005A5972" w:rsidRDefault="005A5972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  <w:i/>
              </w:rPr>
              <w:t>Needs Improvement</w:t>
            </w:r>
          </w:p>
          <w:p w14:paraId="3CD36488" w14:textId="7C73B4FB" w:rsidR="00623E51" w:rsidRPr="005A5972" w:rsidRDefault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Goals or objectives are not clearly stated or they are</w:t>
            </w:r>
            <w:bookmarkStart w:id="0" w:name="_GoBack"/>
            <w:bookmarkEnd w:id="0"/>
            <w:r w:rsidRPr="005A5972">
              <w:rPr>
                <w:rFonts w:ascii="Arial" w:eastAsia="Times New Roman" w:hAnsi="Arial" w:cs="Arial"/>
              </w:rPr>
              <w:t xml:space="preserve"> not relevant or appropriate for the intended audience.</w:t>
            </w:r>
          </w:p>
        </w:tc>
        <w:tc>
          <w:tcPr>
            <w:tcW w:w="3690" w:type="dxa"/>
          </w:tcPr>
          <w:p w14:paraId="14C497A4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Good</w:t>
            </w:r>
          </w:p>
          <w:p w14:paraId="54FA2713" w14:textId="77777777" w:rsidR="00623E51" w:rsidRPr="005A5972" w:rsidRDefault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Goals or objectives are stated.  They are fairly appropriate and relevant for the intended audience.</w:t>
            </w:r>
          </w:p>
        </w:tc>
        <w:tc>
          <w:tcPr>
            <w:tcW w:w="3787" w:type="dxa"/>
          </w:tcPr>
          <w:p w14:paraId="1BB9DC18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Excellent</w:t>
            </w:r>
          </w:p>
          <w:p w14:paraId="443D568A" w14:textId="77777777" w:rsidR="00623E51" w:rsidRPr="005A5972" w:rsidRDefault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 xml:space="preserve">Goals or objectives </w:t>
            </w:r>
            <w:proofErr w:type="gramStart"/>
            <w:r w:rsidRPr="005A5972">
              <w:rPr>
                <w:rFonts w:ascii="Arial" w:eastAsia="Times New Roman" w:hAnsi="Arial" w:cs="Arial"/>
              </w:rPr>
              <w:t>are clearly defined and explained</w:t>
            </w:r>
            <w:proofErr w:type="gramEnd"/>
            <w:r w:rsidRPr="005A5972">
              <w:rPr>
                <w:rFonts w:ascii="Arial" w:eastAsia="Times New Roman" w:hAnsi="Arial" w:cs="Arial"/>
              </w:rPr>
              <w:t>.  They are appropriate and relevant for the intended audience</w:t>
            </w:r>
          </w:p>
        </w:tc>
      </w:tr>
      <w:tr w:rsidR="00E12645" w:rsidRPr="005A5972" w14:paraId="4922AC56" w14:textId="77777777" w:rsidTr="003E6E2E">
        <w:tc>
          <w:tcPr>
            <w:tcW w:w="2163" w:type="dxa"/>
            <w:vAlign w:val="center"/>
          </w:tcPr>
          <w:p w14:paraId="79161BD9" w14:textId="6260DDDC" w:rsidR="00623E51" w:rsidRPr="005A5972" w:rsidRDefault="00435757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 xml:space="preserve">Script </w:t>
            </w:r>
            <w:r w:rsidR="009E6F6A" w:rsidRPr="005A5972">
              <w:rPr>
                <w:rFonts w:ascii="Arial" w:eastAsia="Times New Roman" w:hAnsi="Arial" w:cs="Arial"/>
                <w:b/>
              </w:rPr>
              <w:t>/ Engagement</w:t>
            </w:r>
          </w:p>
        </w:tc>
        <w:tc>
          <w:tcPr>
            <w:tcW w:w="1185" w:type="dxa"/>
            <w:vAlign w:val="center"/>
          </w:tcPr>
          <w:p w14:paraId="0EFEBAEB" w14:textId="76380238" w:rsidR="00623E51" w:rsidRPr="005A5972" w:rsidRDefault="005A5972" w:rsidP="003E6E2E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Missing</w:t>
            </w:r>
          </w:p>
        </w:tc>
        <w:tc>
          <w:tcPr>
            <w:tcW w:w="3600" w:type="dxa"/>
          </w:tcPr>
          <w:p w14:paraId="603746B2" w14:textId="08AFC96A" w:rsidR="00623E51" w:rsidRPr="005A5972" w:rsidRDefault="005A5972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  <w:i/>
              </w:rPr>
              <w:t>Needs Improvement</w:t>
            </w:r>
          </w:p>
          <w:p w14:paraId="43A0146C" w14:textId="0F475FC2" w:rsidR="00623E51" w:rsidRPr="005A5972" w:rsidRDefault="009E6F6A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Script is disorganized or not fully relevant to the content. Overall, offers a poor level of engagement and learning.</w:t>
            </w:r>
          </w:p>
        </w:tc>
        <w:tc>
          <w:tcPr>
            <w:tcW w:w="3690" w:type="dxa"/>
          </w:tcPr>
          <w:p w14:paraId="6F3C5371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Good</w:t>
            </w:r>
          </w:p>
          <w:p w14:paraId="7859F894" w14:textId="2656F6F9" w:rsidR="00623E51" w:rsidRPr="005A5972" w:rsidRDefault="009E6F6A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Script is generally organized, succinct and relevant to content. Overall, offers a somewhat engaging learning experience.</w:t>
            </w:r>
          </w:p>
        </w:tc>
        <w:tc>
          <w:tcPr>
            <w:tcW w:w="3787" w:type="dxa"/>
          </w:tcPr>
          <w:p w14:paraId="2EA24093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Excellent</w:t>
            </w:r>
          </w:p>
          <w:p w14:paraId="21941627" w14:textId="4148573C" w:rsidR="00623E51" w:rsidRPr="005A5972" w:rsidRDefault="009E6F6A">
            <w:pPr>
              <w:rPr>
                <w:rFonts w:ascii="Arial" w:eastAsia="Times New Roman" w:hAnsi="Arial" w:cs="Arial"/>
              </w:rPr>
            </w:pPr>
            <w:bookmarkStart w:id="1" w:name="_gjdgxs" w:colFirst="0" w:colLast="0"/>
            <w:bookmarkEnd w:id="1"/>
            <w:r w:rsidRPr="005A5972">
              <w:rPr>
                <w:rFonts w:ascii="Arial" w:eastAsia="Times New Roman" w:hAnsi="Arial" w:cs="Arial"/>
              </w:rPr>
              <w:t>Script is organized, succinct and completely relevant to content. Overall, offers a really engaging and excellent learning experience.</w:t>
            </w:r>
          </w:p>
        </w:tc>
      </w:tr>
      <w:tr w:rsidR="00E12645" w:rsidRPr="005A5972" w14:paraId="764729A9" w14:textId="77777777" w:rsidTr="003E6E2E">
        <w:tc>
          <w:tcPr>
            <w:tcW w:w="2163" w:type="dxa"/>
            <w:vAlign w:val="center"/>
          </w:tcPr>
          <w:p w14:paraId="523A34BC" w14:textId="710751D5" w:rsidR="00623E51" w:rsidRPr="005A5972" w:rsidRDefault="00623E51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Video</w:t>
            </w:r>
            <w:r w:rsidR="005A5972">
              <w:rPr>
                <w:rFonts w:ascii="Arial" w:eastAsia="Times New Roman" w:hAnsi="Arial" w:cs="Arial"/>
                <w:b/>
              </w:rPr>
              <w:t xml:space="preserve"> </w:t>
            </w:r>
            <w:r w:rsidRPr="005A5972">
              <w:rPr>
                <w:rFonts w:ascii="Arial" w:eastAsia="Times New Roman" w:hAnsi="Arial" w:cs="Arial"/>
                <w:b/>
              </w:rPr>
              <w:t>/</w:t>
            </w:r>
            <w:r w:rsidR="005A5972">
              <w:rPr>
                <w:rFonts w:ascii="Arial" w:eastAsia="Times New Roman" w:hAnsi="Arial" w:cs="Arial"/>
                <w:b/>
              </w:rPr>
              <w:t xml:space="preserve"> </w:t>
            </w:r>
            <w:r w:rsidRPr="005A5972">
              <w:rPr>
                <w:rFonts w:ascii="Arial" w:eastAsia="Times New Roman" w:hAnsi="Arial" w:cs="Arial"/>
                <w:b/>
              </w:rPr>
              <w:t>presentation quality</w:t>
            </w:r>
          </w:p>
        </w:tc>
        <w:tc>
          <w:tcPr>
            <w:tcW w:w="1185" w:type="dxa"/>
            <w:vAlign w:val="center"/>
          </w:tcPr>
          <w:p w14:paraId="3604C716" w14:textId="47219ED1" w:rsidR="00623E51" w:rsidRPr="005A5972" w:rsidRDefault="005A5972" w:rsidP="003E6E2E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Missing</w:t>
            </w:r>
          </w:p>
        </w:tc>
        <w:tc>
          <w:tcPr>
            <w:tcW w:w="3600" w:type="dxa"/>
          </w:tcPr>
          <w:p w14:paraId="1E05F3CE" w14:textId="41C396BD" w:rsidR="00623E51" w:rsidRPr="005A5972" w:rsidRDefault="005A5972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  <w:i/>
              </w:rPr>
              <w:t>Needs Improvement</w:t>
            </w:r>
          </w:p>
          <w:p w14:paraId="6566E1B4" w14:textId="7CA551CF" w:rsidR="00623E51" w:rsidRPr="005A5972" w:rsidRDefault="00623E51" w:rsidP="00435757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The vi</w:t>
            </w:r>
            <w:r w:rsidR="00435757" w:rsidRPr="005A5972">
              <w:rPr>
                <w:rFonts w:ascii="Arial" w:eastAsia="Times New Roman" w:hAnsi="Arial" w:cs="Arial"/>
              </w:rPr>
              <w:t xml:space="preserve">deo </w:t>
            </w:r>
            <w:proofErr w:type="gramStart"/>
            <w:r w:rsidR="00435757" w:rsidRPr="005A5972">
              <w:rPr>
                <w:rFonts w:ascii="Arial" w:eastAsia="Times New Roman" w:hAnsi="Arial" w:cs="Arial"/>
              </w:rPr>
              <w:t>is poorly lit and focused</w:t>
            </w:r>
            <w:proofErr w:type="gramEnd"/>
            <w:r w:rsidR="00435757" w:rsidRPr="005A5972">
              <w:rPr>
                <w:rFonts w:ascii="Arial" w:eastAsia="Times New Roman" w:hAnsi="Arial" w:cs="Arial"/>
              </w:rPr>
              <w:t xml:space="preserve">. </w:t>
            </w:r>
            <w:r w:rsidRPr="005A5972">
              <w:rPr>
                <w:rFonts w:ascii="Arial" w:eastAsia="Times New Roman" w:hAnsi="Arial" w:cs="Arial"/>
              </w:rPr>
              <w:t>Pace is too fast with too many elements occurring at the same time or too slow and monotone.</w:t>
            </w:r>
            <w:r w:rsidR="00435757" w:rsidRPr="005A5972">
              <w:rPr>
                <w:rFonts w:ascii="Arial" w:eastAsia="Times New Roman" w:hAnsi="Arial" w:cs="Arial"/>
              </w:rPr>
              <w:t xml:space="preserve"> Video appears unorganized (poor editing, cuts, changes)</w:t>
            </w:r>
          </w:p>
        </w:tc>
        <w:tc>
          <w:tcPr>
            <w:tcW w:w="3690" w:type="dxa"/>
          </w:tcPr>
          <w:p w14:paraId="36ED9540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Good</w:t>
            </w:r>
          </w:p>
          <w:p w14:paraId="53839071" w14:textId="77777777" w:rsidR="00623E51" w:rsidRPr="005A5972" w:rsidRDefault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 xml:space="preserve">Visual quality is acceptable in terms of lighting, focus and resolution. Pace could benefit from slowing down/speeding up. Maintains interest with relevant elements. </w:t>
            </w:r>
          </w:p>
        </w:tc>
        <w:tc>
          <w:tcPr>
            <w:tcW w:w="3787" w:type="dxa"/>
          </w:tcPr>
          <w:p w14:paraId="794910DF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Excellent</w:t>
            </w:r>
          </w:p>
          <w:p w14:paraId="03192258" w14:textId="411D90C4" w:rsidR="00623E51" w:rsidRPr="005A5972" w:rsidRDefault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Video is of high quality and resolution. Pace and media elements are of high quality. Speaker is upbeat and engaging.</w:t>
            </w:r>
            <w:r w:rsidR="00435757" w:rsidRPr="005A5972">
              <w:rPr>
                <w:rFonts w:ascii="Arial" w:eastAsia="Times New Roman" w:hAnsi="Arial" w:cs="Arial"/>
              </w:rPr>
              <w:t xml:space="preserve"> Well organized. </w:t>
            </w:r>
          </w:p>
        </w:tc>
      </w:tr>
      <w:tr w:rsidR="00E12645" w:rsidRPr="005A5972" w14:paraId="0C7CCE12" w14:textId="77777777" w:rsidTr="003E6E2E">
        <w:tc>
          <w:tcPr>
            <w:tcW w:w="2163" w:type="dxa"/>
            <w:vAlign w:val="center"/>
          </w:tcPr>
          <w:p w14:paraId="2316323B" w14:textId="77777777" w:rsidR="00623E51" w:rsidRPr="005A5972" w:rsidRDefault="00623E51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Audio quality</w:t>
            </w:r>
          </w:p>
        </w:tc>
        <w:tc>
          <w:tcPr>
            <w:tcW w:w="1185" w:type="dxa"/>
            <w:vAlign w:val="center"/>
          </w:tcPr>
          <w:p w14:paraId="406F9ED3" w14:textId="4961A704" w:rsidR="00623E51" w:rsidRPr="005A5972" w:rsidRDefault="005A5972" w:rsidP="003E6E2E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Missing</w:t>
            </w:r>
          </w:p>
        </w:tc>
        <w:tc>
          <w:tcPr>
            <w:tcW w:w="3600" w:type="dxa"/>
          </w:tcPr>
          <w:p w14:paraId="674B2176" w14:textId="07398A32" w:rsidR="00623E51" w:rsidRPr="005A5972" w:rsidRDefault="005A5972" w:rsidP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  <w:i/>
              </w:rPr>
              <w:t>Needs Improvement</w:t>
            </w:r>
            <w:r w:rsidR="00623E51" w:rsidRPr="005A5972">
              <w:rPr>
                <w:rFonts w:ascii="Arial" w:eastAsia="Times New Roman" w:hAnsi="Arial" w:cs="Arial"/>
              </w:rPr>
              <w:br/>
              <w:t>Audio is too low, difficult to understand and/or sounds distant or incoherent.</w:t>
            </w:r>
          </w:p>
        </w:tc>
        <w:tc>
          <w:tcPr>
            <w:tcW w:w="3690" w:type="dxa"/>
          </w:tcPr>
          <w:p w14:paraId="484FA3AD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Good</w:t>
            </w:r>
          </w:p>
          <w:p w14:paraId="32470EB2" w14:textId="77777777" w:rsidR="00623E51" w:rsidRPr="005A5972" w:rsidRDefault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Audio is at an appropriate level or easy to understand but not necessarily both.</w:t>
            </w:r>
          </w:p>
        </w:tc>
        <w:tc>
          <w:tcPr>
            <w:tcW w:w="3787" w:type="dxa"/>
          </w:tcPr>
          <w:p w14:paraId="6B0B9D40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Excellent</w:t>
            </w:r>
          </w:p>
          <w:p w14:paraId="379C913E" w14:textId="77777777" w:rsidR="00623E51" w:rsidRPr="005A5972" w:rsidRDefault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 xml:space="preserve">Audio is at an appropriate level and is clear and understandable. </w:t>
            </w:r>
          </w:p>
        </w:tc>
      </w:tr>
      <w:tr w:rsidR="00E12645" w:rsidRPr="005A5972" w14:paraId="204F9FC9" w14:textId="77777777" w:rsidTr="003E6E2E">
        <w:tc>
          <w:tcPr>
            <w:tcW w:w="2163" w:type="dxa"/>
            <w:vAlign w:val="center"/>
          </w:tcPr>
          <w:p w14:paraId="78F2A262" w14:textId="7412FA37" w:rsidR="00623E51" w:rsidRPr="005A5972" w:rsidRDefault="00623E51" w:rsidP="005A597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A5972">
              <w:rPr>
                <w:rFonts w:ascii="Arial" w:eastAsia="Times New Roman" w:hAnsi="Arial" w:cs="Arial"/>
                <w:b/>
              </w:rPr>
              <w:t>Accessibility</w:t>
            </w:r>
          </w:p>
        </w:tc>
        <w:tc>
          <w:tcPr>
            <w:tcW w:w="1185" w:type="dxa"/>
            <w:vAlign w:val="center"/>
          </w:tcPr>
          <w:p w14:paraId="765D4E10" w14:textId="3C20DF23" w:rsidR="00623E51" w:rsidRPr="005A5972" w:rsidRDefault="005A5972" w:rsidP="003E6E2E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Missing</w:t>
            </w:r>
          </w:p>
        </w:tc>
        <w:tc>
          <w:tcPr>
            <w:tcW w:w="3600" w:type="dxa"/>
          </w:tcPr>
          <w:p w14:paraId="0F4C944C" w14:textId="0BCB2388" w:rsidR="00623E51" w:rsidRPr="005A5972" w:rsidRDefault="005A5972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  <w:i/>
              </w:rPr>
              <w:t>Needs Improvement</w:t>
            </w:r>
          </w:p>
          <w:p w14:paraId="07E1E37B" w14:textId="7A06714E" w:rsidR="00623E51" w:rsidRPr="005A5972" w:rsidRDefault="00623E51" w:rsidP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Few accessibility features (few captions, poor contrast).</w:t>
            </w:r>
          </w:p>
        </w:tc>
        <w:tc>
          <w:tcPr>
            <w:tcW w:w="3690" w:type="dxa"/>
          </w:tcPr>
          <w:p w14:paraId="7FE09E2D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Good</w:t>
            </w:r>
          </w:p>
          <w:p w14:paraId="672122E6" w14:textId="7A8781F7" w:rsidR="00623E51" w:rsidRPr="005A5972" w:rsidRDefault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Some accessibility considered (captions provided but inaccurate, contrast issues).</w:t>
            </w:r>
          </w:p>
        </w:tc>
        <w:tc>
          <w:tcPr>
            <w:tcW w:w="3787" w:type="dxa"/>
          </w:tcPr>
          <w:p w14:paraId="7D44C9D0" w14:textId="77777777" w:rsidR="00623E51" w:rsidRPr="005A5972" w:rsidRDefault="00623E51">
            <w:pPr>
              <w:rPr>
                <w:rFonts w:ascii="Arial" w:eastAsia="Times New Roman" w:hAnsi="Arial" w:cs="Arial"/>
                <w:i/>
              </w:rPr>
            </w:pPr>
            <w:r w:rsidRPr="005A5972">
              <w:rPr>
                <w:rFonts w:ascii="Arial" w:eastAsia="Times New Roman" w:hAnsi="Arial" w:cs="Arial"/>
                <w:i/>
              </w:rPr>
              <w:t>Excellent</w:t>
            </w:r>
          </w:p>
          <w:p w14:paraId="52FF1EDB" w14:textId="77777777" w:rsidR="00623E51" w:rsidRPr="005A5972" w:rsidRDefault="00623E51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</w:rPr>
              <w:t>Accessible, clear, understandable with proper captions.</w:t>
            </w:r>
          </w:p>
        </w:tc>
      </w:tr>
      <w:tr w:rsidR="005725A4" w:rsidRPr="005A5972" w14:paraId="49695AA4" w14:textId="77777777" w:rsidTr="00E63A6E">
        <w:trPr>
          <w:trHeight w:val="359"/>
        </w:trPr>
        <w:tc>
          <w:tcPr>
            <w:tcW w:w="14425" w:type="dxa"/>
            <w:gridSpan w:val="5"/>
          </w:tcPr>
          <w:p w14:paraId="56B3C3BF" w14:textId="4B5285E3" w:rsidR="005725A4" w:rsidRPr="005A5972" w:rsidRDefault="005725A4">
            <w:pPr>
              <w:rPr>
                <w:rFonts w:ascii="Arial" w:eastAsia="Times New Roman" w:hAnsi="Arial" w:cs="Arial"/>
              </w:rPr>
            </w:pPr>
            <w:r w:rsidRPr="005A5972">
              <w:rPr>
                <w:rFonts w:ascii="Arial" w:eastAsia="Times New Roman" w:hAnsi="Arial" w:cs="Arial"/>
                <w:b/>
              </w:rPr>
              <w:t>Total points:</w:t>
            </w:r>
          </w:p>
        </w:tc>
      </w:tr>
    </w:tbl>
    <w:p w14:paraId="6B6D961E" w14:textId="4451458D" w:rsidR="005725A4" w:rsidRPr="005A5972" w:rsidRDefault="005725A4">
      <w:pPr>
        <w:rPr>
          <w:rFonts w:ascii="Arial" w:eastAsia="Times New Roman" w:hAnsi="Arial" w:cs="Arial"/>
        </w:rPr>
      </w:pPr>
      <w:r w:rsidRPr="005A5972">
        <w:rPr>
          <w:rFonts w:ascii="Arial" w:eastAsia="Times New Roman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60610" wp14:editId="2C401B4F">
                <wp:simplePos x="0" y="0"/>
                <wp:positionH relativeFrom="column">
                  <wp:posOffset>994410</wp:posOffset>
                </wp:positionH>
                <wp:positionV relativeFrom="paragraph">
                  <wp:posOffset>445135</wp:posOffset>
                </wp:positionV>
                <wp:extent cx="8943975" cy="847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81E05" w14:textId="119BA7C5" w:rsidR="005725A4" w:rsidRDefault="005725A4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478F13C" wp14:editId="77C0867B">
                                  <wp:extent cx="7000875" cy="602472"/>
                                  <wp:effectExtent l="0" t="0" r="0" b="7620"/>
                                  <wp:docPr id="2" name="Picture 2" descr="I:\TATP\TATP Mike\TATP\TATP Icons for Tutorial Training\CTSI TATP logo_whole 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TATP\TATP Mike\TATP\TATP Icons for Tutorial Training\CTSI TATP logo_whole 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9920" cy="620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06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3pt;margin-top:35.05pt;width:704.25pt;height:66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" fillcolor="white [3201]" stroked="f" strokeweight=".5pt">
                <v:textbox style="mso-fit-shape-to-text:t">
                  <w:txbxContent>
                    <w:p w14:paraId="7B481E05" w14:textId="119BA7C5" w:rsidR="005725A4" w:rsidRDefault="005725A4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478F13C" wp14:editId="77C0867B">
                            <wp:extent cx="7000875" cy="602472"/>
                            <wp:effectExtent l="0" t="0" r="0" b="7620"/>
                            <wp:docPr id="2" name="Picture 2" descr="I:\TATP\TATP Mike\TATP\TATP Icons for Tutorial Training\CTSI TATP logo_whole 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TATP\TATP Mike\TATP\TATP Icons for Tutorial Training\CTSI TATP logo_whole 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9920" cy="620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A5972">
        <w:rPr>
          <w:rFonts w:ascii="Arial" w:eastAsia="Times New Roman" w:hAnsi="Arial" w:cs="Arial"/>
        </w:rPr>
        <w:t xml:space="preserve">(ADAPTED FROM: Lori </w:t>
      </w:r>
      <w:proofErr w:type="spellStart"/>
      <w:r w:rsidRPr="005A5972">
        <w:rPr>
          <w:rFonts w:ascii="Arial" w:eastAsia="Times New Roman" w:hAnsi="Arial" w:cs="Arial"/>
        </w:rPr>
        <w:t>Mestre</w:t>
      </w:r>
      <w:proofErr w:type="spellEnd"/>
      <w:r w:rsidRPr="005A5972">
        <w:rPr>
          <w:rFonts w:ascii="Arial" w:eastAsia="Times New Roman" w:hAnsi="Arial" w:cs="Arial"/>
        </w:rPr>
        <w:t>, Designing Tutorials using UDL and DI and University of Wisconsin – Stout, Video Project Rubric)</w:t>
      </w:r>
    </w:p>
    <w:sectPr w:rsidR="005725A4" w:rsidRPr="005A5972">
      <w:footerReference w:type="default" r:id="rId7"/>
      <w:pgSz w:w="15840" w:h="12240"/>
      <w:pgMar w:top="576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B302F" w14:textId="77777777" w:rsidR="00D00133" w:rsidRDefault="00D00133">
      <w:pPr>
        <w:spacing w:after="0" w:line="240" w:lineRule="auto"/>
      </w:pPr>
      <w:r>
        <w:separator/>
      </w:r>
    </w:p>
  </w:endnote>
  <w:endnote w:type="continuationSeparator" w:id="0">
    <w:p w14:paraId="222E13CD" w14:textId="77777777" w:rsidR="00D00133" w:rsidRDefault="00D0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093A" w14:textId="77777777" w:rsidR="00C52909" w:rsidRDefault="00C529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A928" w14:textId="77777777" w:rsidR="00D00133" w:rsidRDefault="00D00133">
      <w:pPr>
        <w:spacing w:after="0" w:line="240" w:lineRule="auto"/>
      </w:pPr>
      <w:r>
        <w:separator/>
      </w:r>
    </w:p>
  </w:footnote>
  <w:footnote w:type="continuationSeparator" w:id="0">
    <w:p w14:paraId="75F5D9F6" w14:textId="77777777" w:rsidR="00D00133" w:rsidRDefault="00D00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909"/>
    <w:rsid w:val="00282ACA"/>
    <w:rsid w:val="003E6E2E"/>
    <w:rsid w:val="00435757"/>
    <w:rsid w:val="005725A4"/>
    <w:rsid w:val="00583FDA"/>
    <w:rsid w:val="005A5972"/>
    <w:rsid w:val="00623E51"/>
    <w:rsid w:val="00883905"/>
    <w:rsid w:val="009E6F6A"/>
    <w:rsid w:val="00C16DBE"/>
    <w:rsid w:val="00C52909"/>
    <w:rsid w:val="00CC46A3"/>
    <w:rsid w:val="00D00133"/>
    <w:rsid w:val="00D46F57"/>
    <w:rsid w:val="00E1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0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7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A4"/>
  </w:style>
  <w:style w:type="paragraph" w:styleId="Footer">
    <w:name w:val="footer"/>
    <w:basedOn w:val="Normal"/>
    <w:link w:val="FooterChar"/>
    <w:uiPriority w:val="99"/>
    <w:unhideWhenUsed/>
    <w:rsid w:val="0057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Kasprzak</dc:creator>
  <cp:lastModifiedBy>Michal Kasprzak</cp:lastModifiedBy>
  <cp:revision>6</cp:revision>
  <cp:lastPrinted>2019-03-26T14:44:00Z</cp:lastPrinted>
  <dcterms:created xsi:type="dcterms:W3CDTF">2019-03-22T13:49:00Z</dcterms:created>
  <dcterms:modified xsi:type="dcterms:W3CDTF">2019-03-26T18:52:00Z</dcterms:modified>
</cp:coreProperties>
</file>